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50" w:rsidRDefault="00245350" w:rsidP="0024535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全球变暖展项维护和保养</w:t>
      </w:r>
      <w:r w:rsidR="00BA7DA6">
        <w:rPr>
          <w:rFonts w:hint="eastAsia"/>
          <w:b/>
          <w:sz w:val="44"/>
          <w:szCs w:val="44"/>
        </w:rPr>
        <w:t>项目</w:t>
      </w:r>
    </w:p>
    <w:p w:rsidR="00245350" w:rsidRPr="00213173" w:rsidRDefault="00D724CA" w:rsidP="0024535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比价</w:t>
      </w:r>
      <w:r w:rsidR="00245350">
        <w:rPr>
          <w:rFonts w:hint="eastAsia"/>
          <w:b/>
          <w:sz w:val="44"/>
          <w:szCs w:val="44"/>
        </w:rPr>
        <w:t>通知书</w:t>
      </w:r>
    </w:p>
    <w:p w:rsidR="00245350" w:rsidRPr="00361380" w:rsidRDefault="00245350" w:rsidP="00245350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4C3245">
        <w:rPr>
          <w:rFonts w:ascii="仿宋" w:eastAsia="仿宋" w:hAnsi="仿宋" w:hint="eastAsia"/>
          <w:sz w:val="24"/>
          <w:szCs w:val="24"/>
        </w:rPr>
        <w:t>编号：DTKJG-YFWH-201</w:t>
      </w:r>
      <w:r>
        <w:rPr>
          <w:rFonts w:ascii="仿宋" w:eastAsia="仿宋" w:hAnsi="仿宋" w:hint="eastAsia"/>
          <w:sz w:val="24"/>
          <w:szCs w:val="24"/>
        </w:rPr>
        <w:t>9</w:t>
      </w:r>
      <w:r w:rsidRPr="004C3245">
        <w:rPr>
          <w:rFonts w:ascii="仿宋" w:eastAsia="仿宋" w:hAnsi="仿宋" w:hint="eastAsia"/>
          <w:sz w:val="24"/>
          <w:szCs w:val="24"/>
        </w:rPr>
        <w:t>-0</w:t>
      </w:r>
      <w:r>
        <w:rPr>
          <w:rFonts w:ascii="仿宋" w:eastAsia="仿宋" w:hAnsi="仿宋" w:hint="eastAsia"/>
          <w:sz w:val="24"/>
          <w:szCs w:val="24"/>
        </w:rPr>
        <w:t>0</w:t>
      </w:r>
      <w:r w:rsidR="00C84C23">
        <w:rPr>
          <w:rFonts w:ascii="仿宋" w:eastAsia="仿宋" w:hAnsi="仿宋" w:hint="eastAsia"/>
          <w:sz w:val="24"/>
          <w:szCs w:val="24"/>
        </w:rPr>
        <w:t>2</w:t>
      </w:r>
    </w:p>
    <w:p w:rsidR="00245350" w:rsidRDefault="00245350" w:rsidP="0024535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ab/>
        <w:t>根据《中华人民共和国采购法》第四十条规定，我馆现对以下服务进行采购，请你单位就以下内容进行书面报价。</w:t>
      </w:r>
    </w:p>
    <w:p w:rsidR="00245350" w:rsidRPr="00826C6C" w:rsidRDefault="000B6BC8" w:rsidP="00EA1DB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kern w:val="0"/>
          <w:sz w:val="24"/>
          <w:szCs w:val="24"/>
        </w:rPr>
      </w:pPr>
      <w:r w:rsidRPr="00826C6C">
        <w:rPr>
          <w:rFonts w:ascii="仿宋" w:eastAsia="仿宋" w:hAnsi="仿宋" w:cs="Times New Roman" w:hint="eastAsia"/>
          <w:kern w:val="0"/>
          <w:sz w:val="24"/>
          <w:szCs w:val="24"/>
        </w:rPr>
        <w:t>采购</w:t>
      </w:r>
      <w:r w:rsidR="00245350" w:rsidRPr="00826C6C">
        <w:rPr>
          <w:rFonts w:ascii="仿宋" w:eastAsia="仿宋" w:hAnsi="仿宋" w:cs="Times New Roman" w:hint="eastAsia"/>
          <w:kern w:val="0"/>
          <w:sz w:val="24"/>
          <w:szCs w:val="24"/>
        </w:rPr>
        <w:t>内容</w:t>
      </w:r>
    </w:p>
    <w:p w:rsidR="00245350" w:rsidRPr="00826C6C" w:rsidRDefault="00245350" w:rsidP="00853685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826C6C">
        <w:rPr>
          <w:rFonts w:ascii="仿宋" w:eastAsia="仿宋" w:hAnsi="仿宋" w:hint="eastAsia"/>
          <w:sz w:val="24"/>
          <w:szCs w:val="24"/>
        </w:rPr>
        <w:t>针对中国杭州低碳科技馆全球变暖展项，</w:t>
      </w:r>
      <w:r w:rsidR="00D819BB" w:rsidRPr="00D819BB">
        <w:rPr>
          <w:rFonts w:ascii="仿宋" w:eastAsia="仿宋" w:hAnsi="仿宋" w:hint="eastAsia"/>
          <w:sz w:val="24"/>
          <w:szCs w:val="24"/>
        </w:rPr>
        <w:t>进行维护保养及技术支持工作，具体时限见报价须知</w:t>
      </w:r>
      <w:r w:rsidRPr="00826C6C">
        <w:rPr>
          <w:rFonts w:ascii="仿宋" w:eastAsia="仿宋" w:hAnsi="仿宋" w:hint="eastAsia"/>
          <w:sz w:val="24"/>
          <w:szCs w:val="24"/>
        </w:rPr>
        <w:t>。</w:t>
      </w:r>
    </w:p>
    <w:p w:rsidR="000B6BC8" w:rsidRDefault="000B6BC8" w:rsidP="00EA1DB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预算金额：130000元。</w:t>
      </w:r>
    </w:p>
    <w:p w:rsidR="000B6BC8" w:rsidRDefault="00D724CA" w:rsidP="00EA1DB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比价</w:t>
      </w:r>
      <w:r w:rsidR="000B6BC8" w:rsidRPr="00155F0A">
        <w:rPr>
          <w:rFonts w:ascii="仿宋" w:eastAsia="仿宋" w:hAnsi="仿宋" w:hint="eastAsia"/>
          <w:sz w:val="24"/>
          <w:szCs w:val="24"/>
        </w:rPr>
        <w:t xml:space="preserve">响应报价表（见附件1）   </w:t>
      </w:r>
    </w:p>
    <w:p w:rsidR="000B6BC8" w:rsidRDefault="000B6BC8" w:rsidP="00EA1DB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报价文件组成</w:t>
      </w:r>
    </w:p>
    <w:p w:rsidR="000B6BC8" w:rsidRDefault="000B6BC8" w:rsidP="000B6BC8">
      <w:pPr>
        <w:spacing w:line="336" w:lineRule="auto"/>
        <w:ind w:firstLineChars="200" w:firstLine="480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1.企业营业执照、企业资质副本复印件</w:t>
      </w:r>
    </w:p>
    <w:p w:rsidR="000B6BC8" w:rsidRPr="00917B2A" w:rsidRDefault="000B6BC8" w:rsidP="000B6BC8">
      <w:pPr>
        <w:spacing w:line="336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Pr="00917B2A">
        <w:rPr>
          <w:rFonts w:ascii="仿宋" w:eastAsia="仿宋" w:hAnsi="仿宋" w:hint="eastAsia"/>
          <w:sz w:val="24"/>
          <w:szCs w:val="24"/>
        </w:rPr>
        <w:t>报价表</w:t>
      </w:r>
    </w:p>
    <w:p w:rsidR="00245350" w:rsidRPr="0031758F" w:rsidRDefault="00245350" w:rsidP="0024535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31758F">
        <w:rPr>
          <w:rFonts w:ascii="仿宋" w:eastAsia="仿宋" w:hAnsi="仿宋" w:hint="eastAsia"/>
          <w:sz w:val="24"/>
          <w:szCs w:val="24"/>
        </w:rPr>
        <w:t>报价须知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A2BA9">
        <w:rPr>
          <w:rFonts w:ascii="仿宋" w:eastAsia="仿宋" w:hAnsi="仿宋" w:hint="eastAsia"/>
          <w:sz w:val="24"/>
          <w:szCs w:val="24"/>
        </w:rPr>
        <w:t>报价截止时间为</w:t>
      </w:r>
      <w:r w:rsidR="006E1A62">
        <w:rPr>
          <w:rFonts w:ascii="仿宋" w:eastAsia="仿宋" w:hAnsi="仿宋" w:hint="eastAsia"/>
          <w:sz w:val="24"/>
          <w:szCs w:val="24"/>
        </w:rPr>
        <w:t>2019年</w:t>
      </w:r>
      <w:r w:rsidR="000A45A7">
        <w:rPr>
          <w:rFonts w:ascii="仿宋" w:eastAsia="仿宋" w:hAnsi="仿宋" w:hint="eastAsia"/>
          <w:sz w:val="24"/>
          <w:szCs w:val="24"/>
        </w:rPr>
        <w:t>4</w:t>
      </w:r>
      <w:r w:rsidRPr="002A2BA9">
        <w:rPr>
          <w:rFonts w:ascii="仿宋" w:eastAsia="仿宋" w:hAnsi="仿宋" w:hint="eastAsia"/>
          <w:sz w:val="24"/>
          <w:szCs w:val="24"/>
        </w:rPr>
        <w:t>月</w:t>
      </w:r>
      <w:r w:rsidR="000A45A7">
        <w:rPr>
          <w:rFonts w:ascii="仿宋" w:eastAsia="仿宋" w:hAnsi="仿宋" w:hint="eastAsia"/>
          <w:sz w:val="24"/>
          <w:szCs w:val="24"/>
        </w:rPr>
        <w:t>1</w:t>
      </w:r>
      <w:r w:rsidR="006E1A62">
        <w:rPr>
          <w:rFonts w:ascii="仿宋" w:eastAsia="仿宋" w:hAnsi="仿宋" w:hint="eastAsia"/>
          <w:sz w:val="24"/>
          <w:szCs w:val="24"/>
        </w:rPr>
        <w:t>9</w:t>
      </w:r>
      <w:r w:rsidRPr="002A2BA9"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17:00；</w:t>
      </w:r>
    </w:p>
    <w:p w:rsidR="000B6BC8" w:rsidRPr="006E1A62" w:rsidRDefault="00D724CA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E1A62">
        <w:rPr>
          <w:rFonts w:ascii="仿宋" w:eastAsia="仿宋" w:hAnsi="仿宋" w:hint="eastAsia"/>
          <w:sz w:val="24"/>
          <w:szCs w:val="24"/>
        </w:rPr>
        <w:t>比价结果公示无疑义</w:t>
      </w:r>
      <w:r w:rsidR="006E1A62">
        <w:rPr>
          <w:rFonts w:ascii="仿宋" w:eastAsia="仿宋" w:hAnsi="仿宋" w:hint="eastAsia"/>
          <w:sz w:val="24"/>
          <w:szCs w:val="24"/>
        </w:rPr>
        <w:t>后签订合同，合同结束时间为</w:t>
      </w:r>
      <w:r w:rsidR="000B6BC8" w:rsidRPr="006E1A62">
        <w:rPr>
          <w:rFonts w:ascii="仿宋" w:eastAsia="仿宋" w:hAnsi="仿宋" w:hint="eastAsia"/>
          <w:sz w:val="24"/>
          <w:szCs w:val="24"/>
        </w:rPr>
        <w:t>20</w:t>
      </w:r>
      <w:r w:rsidR="006F6BD7" w:rsidRPr="006E1A62">
        <w:rPr>
          <w:rFonts w:ascii="仿宋" w:eastAsia="仿宋" w:hAnsi="仿宋" w:hint="eastAsia"/>
          <w:sz w:val="24"/>
          <w:szCs w:val="24"/>
        </w:rPr>
        <w:t>19</w:t>
      </w:r>
      <w:r w:rsidR="000B6BC8" w:rsidRPr="006E1A62">
        <w:rPr>
          <w:rFonts w:ascii="仿宋" w:eastAsia="仿宋" w:hAnsi="仿宋" w:hint="eastAsia"/>
          <w:sz w:val="24"/>
          <w:szCs w:val="24"/>
        </w:rPr>
        <w:t>年</w:t>
      </w:r>
      <w:r w:rsidR="006F6BD7" w:rsidRPr="006E1A62">
        <w:rPr>
          <w:rFonts w:ascii="仿宋" w:eastAsia="仿宋" w:hAnsi="仿宋" w:hint="eastAsia"/>
          <w:sz w:val="24"/>
          <w:szCs w:val="24"/>
        </w:rPr>
        <w:t>12</w:t>
      </w:r>
      <w:r w:rsidR="000B6BC8" w:rsidRPr="006E1A62">
        <w:rPr>
          <w:rFonts w:ascii="仿宋" w:eastAsia="仿宋" w:hAnsi="仿宋" w:hint="eastAsia"/>
          <w:sz w:val="24"/>
          <w:szCs w:val="24"/>
        </w:rPr>
        <w:t>月</w:t>
      </w:r>
      <w:r w:rsidR="006F6BD7" w:rsidRPr="006E1A62">
        <w:rPr>
          <w:rFonts w:ascii="仿宋" w:eastAsia="仿宋" w:hAnsi="仿宋" w:hint="eastAsia"/>
          <w:sz w:val="24"/>
          <w:szCs w:val="24"/>
        </w:rPr>
        <w:t>31</w:t>
      </w:r>
      <w:r w:rsidR="006E1A62">
        <w:rPr>
          <w:rFonts w:ascii="仿宋" w:eastAsia="仿宋" w:hAnsi="仿宋" w:hint="eastAsia"/>
          <w:sz w:val="24"/>
          <w:szCs w:val="24"/>
        </w:rPr>
        <w:t>日</w:t>
      </w:r>
      <w:r w:rsidR="000B6BC8" w:rsidRPr="006E1A62">
        <w:rPr>
          <w:rFonts w:ascii="仿宋" w:eastAsia="仿宋" w:hAnsi="仿宋" w:hint="eastAsia"/>
          <w:sz w:val="24"/>
          <w:szCs w:val="24"/>
        </w:rPr>
        <w:t>；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报价供应商须向需求方一次性报出不得更改的价格；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报价供应商不得虚报各项技术指标，所供</w:t>
      </w:r>
      <w:r w:rsidR="006E1A62">
        <w:rPr>
          <w:rFonts w:ascii="仿宋" w:eastAsia="仿宋" w:hAnsi="仿宋" w:hint="eastAsia"/>
          <w:sz w:val="24"/>
          <w:szCs w:val="24"/>
        </w:rPr>
        <w:t>服务</w:t>
      </w:r>
      <w:r>
        <w:rPr>
          <w:rFonts w:ascii="仿宋" w:eastAsia="仿宋" w:hAnsi="仿宋" w:hint="eastAsia"/>
          <w:sz w:val="24"/>
          <w:szCs w:val="24"/>
        </w:rPr>
        <w:t>必须符合相应的技术要求；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报价包括运送、安装、调试、税金及相关费用；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报价前须提交</w:t>
      </w:r>
      <w:r w:rsidR="00D724CA">
        <w:rPr>
          <w:rFonts w:ascii="仿宋" w:eastAsia="仿宋" w:hAnsi="仿宋" w:hint="eastAsia"/>
          <w:sz w:val="24"/>
          <w:szCs w:val="24"/>
        </w:rPr>
        <w:t>1</w:t>
      </w:r>
      <w:r w:rsidR="002D4716">
        <w:rPr>
          <w:rFonts w:ascii="仿宋" w:eastAsia="仿宋" w:hAnsi="仿宋" w:hint="eastAsia"/>
          <w:sz w:val="24"/>
          <w:szCs w:val="24"/>
        </w:rPr>
        <w:t>0</w:t>
      </w:r>
      <w:r w:rsidR="00ED27BD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0</w:t>
      </w:r>
      <w:r w:rsidR="00ED27BD">
        <w:rPr>
          <w:rFonts w:ascii="仿宋" w:eastAsia="仿宋" w:hAnsi="仿宋" w:hint="eastAsia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元投标保证金至</w:t>
      </w:r>
      <w:r w:rsidR="00D724CA">
        <w:rPr>
          <w:rFonts w:ascii="仿宋" w:eastAsia="仿宋" w:hAnsi="仿宋" w:hint="eastAsia"/>
          <w:sz w:val="24"/>
          <w:szCs w:val="24"/>
        </w:rPr>
        <w:t>指定</w:t>
      </w:r>
      <w:r>
        <w:rPr>
          <w:rFonts w:ascii="仿宋" w:eastAsia="仿宋" w:hAnsi="仿宋" w:hint="eastAsia"/>
          <w:sz w:val="24"/>
          <w:szCs w:val="24"/>
        </w:rPr>
        <w:t>账户</w:t>
      </w:r>
      <w:r w:rsidR="00ED27BD">
        <w:rPr>
          <w:rFonts w:ascii="仿宋" w:eastAsia="仿宋" w:hAnsi="仿宋" w:hint="eastAsia"/>
          <w:sz w:val="24"/>
          <w:szCs w:val="24"/>
        </w:rPr>
        <w:t>，须备注本项目名称（未备注无效）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0B6BC8" w:rsidRDefault="000B6BC8" w:rsidP="000B6BC8">
      <w:pPr>
        <w:adjustRightInd w:val="0"/>
        <w:snapToGrid w:val="0"/>
        <w:spacing w:line="288" w:lineRule="auto"/>
        <w:ind w:left="780"/>
        <w:rPr>
          <w:rFonts w:ascii="仿宋" w:eastAsia="仿宋" w:hAnsi="仿宋"/>
          <w:snapToGrid w:val="0"/>
          <w:kern w:val="0"/>
          <w:sz w:val="24"/>
          <w:szCs w:val="24"/>
        </w:rPr>
      </w:pPr>
      <w:r w:rsidRPr="000B6BC8">
        <w:rPr>
          <w:rFonts w:ascii="仿宋" w:eastAsia="仿宋" w:hAnsi="仿宋" w:hint="eastAsia"/>
          <w:snapToGrid w:val="0"/>
          <w:kern w:val="0"/>
          <w:sz w:val="24"/>
          <w:szCs w:val="24"/>
        </w:rPr>
        <w:t>户名：</w:t>
      </w:r>
      <w:r w:rsidRPr="000B6BC8">
        <w:rPr>
          <w:rFonts w:ascii="仿宋" w:eastAsia="仿宋" w:hAnsi="仿宋"/>
          <w:snapToGrid w:val="0"/>
          <w:kern w:val="0"/>
          <w:sz w:val="24"/>
          <w:szCs w:val="24"/>
        </w:rPr>
        <w:t>杭州市市级机关事业单位会计结算中心</w:t>
      </w:r>
      <w:r w:rsidRPr="000B6BC8">
        <w:rPr>
          <w:rFonts w:ascii="仿宋" w:eastAsia="仿宋" w:hAnsi="仿宋"/>
          <w:snapToGrid w:val="0"/>
          <w:kern w:val="0"/>
          <w:sz w:val="24"/>
          <w:szCs w:val="24"/>
        </w:rPr>
        <w:br/>
        <w:t>账号：75182014309888-104006</w:t>
      </w:r>
      <w:r w:rsidRPr="000B6BC8">
        <w:rPr>
          <w:rFonts w:ascii="仿宋" w:eastAsia="仿宋" w:hAnsi="仿宋"/>
          <w:snapToGrid w:val="0"/>
          <w:kern w:val="0"/>
          <w:sz w:val="24"/>
          <w:szCs w:val="24"/>
        </w:rPr>
        <w:br/>
        <w:t xml:space="preserve">开户银行：杭州银行营业部 </w:t>
      </w:r>
    </w:p>
    <w:p w:rsidR="000B6BC8" w:rsidRPr="000B6BC8" w:rsidRDefault="000B6BC8" w:rsidP="000B6BC8">
      <w:pPr>
        <w:adjustRightInd w:val="0"/>
        <w:snapToGrid w:val="0"/>
        <w:spacing w:line="288" w:lineRule="auto"/>
        <w:ind w:left="7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未中标供应商的投标保证金将在</w:t>
      </w:r>
      <w:r w:rsidR="00D724CA">
        <w:rPr>
          <w:rFonts w:ascii="仿宋" w:eastAsia="仿宋" w:hAnsi="仿宋" w:hint="eastAsia"/>
          <w:snapToGrid w:val="0"/>
          <w:kern w:val="0"/>
          <w:sz w:val="24"/>
          <w:szCs w:val="24"/>
        </w:rPr>
        <w:t>比价</w:t>
      </w: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结束后</w:t>
      </w:r>
      <w:r w:rsidR="00E81526">
        <w:rPr>
          <w:rFonts w:ascii="仿宋" w:eastAsia="仿宋" w:hAnsi="仿宋" w:hint="eastAsia"/>
          <w:snapToGrid w:val="0"/>
          <w:kern w:val="0"/>
          <w:sz w:val="24"/>
          <w:szCs w:val="24"/>
        </w:rPr>
        <w:t>凭收据和退还保证金申请书</w:t>
      </w: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原路退还；中标供应商的投标保证金将自动转为履约保证金，将在履行</w:t>
      </w:r>
      <w:proofErr w:type="gramStart"/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完合同</w:t>
      </w:r>
      <w:proofErr w:type="gramEnd"/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并验收合格后原路退还。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成交原则：符合招标要求的前提下,最低价成交；</w:t>
      </w:r>
    </w:p>
    <w:p w:rsidR="000B6BC8" w:rsidRPr="00917B2A" w:rsidRDefault="000B6BC8" w:rsidP="000B6BC8">
      <w:pPr>
        <w:pStyle w:val="a5"/>
        <w:numPr>
          <w:ilvl w:val="0"/>
          <w:numId w:val="3"/>
        </w:numPr>
        <w:spacing w:line="336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917B2A">
        <w:rPr>
          <w:rFonts w:ascii="仿宋" w:eastAsia="仿宋" w:hAnsi="仿宋" w:hint="eastAsia"/>
          <w:sz w:val="24"/>
          <w:szCs w:val="24"/>
        </w:rPr>
        <w:t>采购合同：《成交通知书</w:t>
      </w:r>
      <w:r>
        <w:rPr>
          <w:rFonts w:ascii="仿宋" w:eastAsia="仿宋" w:hAnsi="仿宋" w:hint="eastAsia"/>
          <w:sz w:val="24"/>
          <w:szCs w:val="24"/>
        </w:rPr>
        <w:t>》发出后由</w:t>
      </w:r>
      <w:r w:rsidR="00F71E84">
        <w:rPr>
          <w:rFonts w:ascii="仿宋" w:eastAsia="仿宋" w:hAnsi="仿宋" w:hint="eastAsia"/>
          <w:sz w:val="24"/>
          <w:szCs w:val="24"/>
        </w:rPr>
        <w:t>中标供应方</w:t>
      </w:r>
      <w:r>
        <w:rPr>
          <w:rFonts w:ascii="仿宋" w:eastAsia="仿宋" w:hAnsi="仿宋" w:hint="eastAsia"/>
          <w:sz w:val="24"/>
          <w:szCs w:val="24"/>
        </w:rPr>
        <w:t>按规定时间与采购</w:t>
      </w:r>
      <w:r w:rsidR="00F71E84">
        <w:rPr>
          <w:rFonts w:ascii="仿宋" w:eastAsia="仿宋" w:hAnsi="仿宋" w:hint="eastAsia"/>
          <w:sz w:val="24"/>
          <w:szCs w:val="24"/>
        </w:rPr>
        <w:t>方</w:t>
      </w:r>
      <w:r>
        <w:rPr>
          <w:rFonts w:ascii="仿宋" w:eastAsia="仿宋" w:hAnsi="仿宋" w:hint="eastAsia"/>
          <w:sz w:val="24"/>
          <w:szCs w:val="24"/>
        </w:rPr>
        <w:t>签订；</w:t>
      </w:r>
    </w:p>
    <w:p w:rsidR="000B6BC8" w:rsidRPr="00917B2A" w:rsidRDefault="000B6BC8" w:rsidP="000B6BC8">
      <w:pPr>
        <w:pStyle w:val="a5"/>
        <w:numPr>
          <w:ilvl w:val="0"/>
          <w:numId w:val="3"/>
        </w:numPr>
        <w:spacing w:line="336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付款方式：按合同约定</w:t>
      </w:r>
      <w:r w:rsidR="007535AA">
        <w:rPr>
          <w:rFonts w:ascii="仿宋" w:eastAsia="仿宋" w:hAnsi="仿宋" w:hint="eastAsia"/>
          <w:sz w:val="24"/>
          <w:szCs w:val="24"/>
        </w:rPr>
        <w:t>，</w:t>
      </w:r>
      <w:r w:rsidRPr="000B6BC8">
        <w:rPr>
          <w:rFonts w:ascii="仿宋" w:eastAsia="仿宋" w:hAnsi="仿宋" w:hint="eastAsia"/>
          <w:sz w:val="24"/>
          <w:szCs w:val="24"/>
        </w:rPr>
        <w:t>本合同签订</w:t>
      </w:r>
      <w:r w:rsidR="007535AA">
        <w:rPr>
          <w:rFonts w:ascii="仿宋" w:eastAsia="仿宋" w:hAnsi="仿宋" w:hint="eastAsia"/>
          <w:sz w:val="24"/>
          <w:szCs w:val="24"/>
        </w:rPr>
        <w:t>后，乙方人员及设备到位</w:t>
      </w:r>
      <w:r w:rsidRPr="000B6BC8">
        <w:rPr>
          <w:rFonts w:ascii="仿宋" w:eastAsia="仿宋" w:hAnsi="仿宋" w:hint="eastAsia"/>
          <w:sz w:val="24"/>
          <w:szCs w:val="24"/>
        </w:rPr>
        <w:t>一个月</w:t>
      </w:r>
      <w:r w:rsidR="007535AA">
        <w:rPr>
          <w:rFonts w:ascii="仿宋" w:eastAsia="仿宋" w:hAnsi="仿宋" w:hint="eastAsia"/>
          <w:sz w:val="24"/>
          <w:szCs w:val="24"/>
        </w:rPr>
        <w:t>后，</w:t>
      </w:r>
      <w:r w:rsidR="007535AA">
        <w:rPr>
          <w:rFonts w:ascii="仿宋" w:eastAsia="仿宋" w:hAnsi="仿宋" w:hint="eastAsia"/>
          <w:sz w:val="24"/>
          <w:szCs w:val="24"/>
        </w:rPr>
        <w:lastRenderedPageBreak/>
        <w:t>经甲方验收合格，</w:t>
      </w:r>
      <w:r w:rsidRPr="000B6BC8">
        <w:rPr>
          <w:rFonts w:ascii="仿宋" w:eastAsia="仿宋" w:hAnsi="仿宋" w:hint="eastAsia"/>
          <w:sz w:val="24"/>
          <w:szCs w:val="24"/>
        </w:rPr>
        <w:t>甲方支付乙方合同总价款的</w:t>
      </w:r>
      <w:r w:rsidR="007535AA">
        <w:rPr>
          <w:rFonts w:ascii="仿宋" w:eastAsia="仿宋" w:hAnsi="仿宋" w:hint="eastAsia"/>
          <w:sz w:val="24"/>
          <w:szCs w:val="24"/>
        </w:rPr>
        <w:t>25</w:t>
      </w:r>
      <w:r w:rsidRPr="000B6BC8">
        <w:rPr>
          <w:rFonts w:ascii="仿宋" w:eastAsia="仿宋" w:hAnsi="仿宋" w:hint="eastAsia"/>
          <w:sz w:val="24"/>
          <w:szCs w:val="24"/>
        </w:rPr>
        <w:t>%</w:t>
      </w:r>
      <w:r w:rsidR="007535AA">
        <w:rPr>
          <w:rFonts w:ascii="仿宋" w:eastAsia="仿宋" w:hAnsi="仿宋" w:hint="eastAsia"/>
          <w:sz w:val="24"/>
          <w:szCs w:val="24"/>
        </w:rPr>
        <w:t>；乙方完成“</w:t>
      </w:r>
      <w:r w:rsidR="007535AA" w:rsidRPr="005967CE">
        <w:rPr>
          <w:rFonts w:ascii="仿宋" w:eastAsia="仿宋" w:hAnsi="仿宋" w:hint="eastAsia"/>
          <w:sz w:val="24"/>
          <w:szCs w:val="24"/>
        </w:rPr>
        <w:t>协助3D投影机组的定期维护、灯泡更换</w:t>
      </w:r>
      <w:r w:rsidR="007535AA">
        <w:rPr>
          <w:rFonts w:ascii="仿宋" w:eastAsia="仿宋" w:hAnsi="仿宋" w:hint="eastAsia"/>
          <w:sz w:val="24"/>
          <w:szCs w:val="24"/>
        </w:rPr>
        <w:t>”并经甲方验收合格</w:t>
      </w:r>
      <w:r w:rsidRPr="000B6BC8">
        <w:rPr>
          <w:rFonts w:ascii="仿宋" w:eastAsia="仿宋" w:hAnsi="仿宋" w:hint="eastAsia"/>
          <w:sz w:val="24"/>
          <w:szCs w:val="24"/>
        </w:rPr>
        <w:t>，</w:t>
      </w:r>
      <w:r w:rsidR="007535AA">
        <w:rPr>
          <w:rFonts w:ascii="仿宋" w:eastAsia="仿宋" w:hAnsi="仿宋" w:hint="eastAsia"/>
          <w:sz w:val="24"/>
          <w:szCs w:val="24"/>
        </w:rPr>
        <w:t>甲方</w:t>
      </w:r>
      <w:r w:rsidRPr="000B6BC8">
        <w:rPr>
          <w:rFonts w:ascii="仿宋" w:eastAsia="仿宋" w:hAnsi="仿宋" w:hint="eastAsia"/>
          <w:sz w:val="24"/>
          <w:szCs w:val="24"/>
        </w:rPr>
        <w:t>支付乙方合同总价款的25%；</w:t>
      </w:r>
      <w:r w:rsidR="007535AA">
        <w:rPr>
          <w:rFonts w:ascii="仿宋" w:eastAsia="仿宋" w:hAnsi="仿宋" w:hint="eastAsia"/>
          <w:sz w:val="24"/>
          <w:szCs w:val="24"/>
        </w:rPr>
        <w:t>“</w:t>
      </w:r>
      <w:r w:rsidR="007535AA" w:rsidRPr="005967CE">
        <w:rPr>
          <w:rFonts w:ascii="仿宋" w:eastAsia="仿宋" w:hAnsi="仿宋" w:hint="eastAsia"/>
          <w:sz w:val="24"/>
          <w:szCs w:val="24"/>
        </w:rPr>
        <w:t>全球变暖展厅WATCHOUT大型3D弧幕投影系统拼接融合调试</w:t>
      </w:r>
      <w:r w:rsidR="007535AA">
        <w:rPr>
          <w:rFonts w:ascii="仿宋" w:eastAsia="仿宋" w:hAnsi="仿宋" w:hint="eastAsia"/>
          <w:sz w:val="24"/>
          <w:szCs w:val="24"/>
        </w:rPr>
        <w:t>”</w:t>
      </w:r>
      <w:r w:rsidR="007535AA" w:rsidRPr="007535AA">
        <w:rPr>
          <w:rFonts w:ascii="仿宋" w:eastAsia="仿宋" w:hAnsi="仿宋" w:hint="eastAsia"/>
          <w:sz w:val="24"/>
          <w:szCs w:val="24"/>
        </w:rPr>
        <w:t xml:space="preserve"> </w:t>
      </w:r>
      <w:r w:rsidR="007535AA">
        <w:rPr>
          <w:rFonts w:ascii="仿宋" w:eastAsia="仿宋" w:hAnsi="仿宋" w:hint="eastAsia"/>
          <w:sz w:val="24"/>
          <w:szCs w:val="24"/>
        </w:rPr>
        <w:t>并经甲方验收合格</w:t>
      </w:r>
      <w:r w:rsidRPr="000B6BC8">
        <w:rPr>
          <w:rFonts w:ascii="仿宋" w:eastAsia="仿宋" w:hAnsi="仿宋" w:hint="eastAsia"/>
          <w:sz w:val="24"/>
          <w:szCs w:val="24"/>
        </w:rPr>
        <w:t>，支付乙方合同总价款的</w:t>
      </w:r>
      <w:r w:rsidR="007535AA">
        <w:rPr>
          <w:rFonts w:ascii="仿宋" w:eastAsia="仿宋" w:hAnsi="仿宋" w:hint="eastAsia"/>
          <w:sz w:val="24"/>
          <w:szCs w:val="24"/>
        </w:rPr>
        <w:t>50</w:t>
      </w:r>
      <w:r w:rsidRPr="000B6BC8">
        <w:rPr>
          <w:rFonts w:ascii="仿宋" w:eastAsia="仿宋" w:hAnsi="仿宋" w:hint="eastAsia"/>
          <w:sz w:val="24"/>
          <w:szCs w:val="24"/>
        </w:rPr>
        <w:t>%</w:t>
      </w:r>
      <w:r w:rsidR="007535AA">
        <w:rPr>
          <w:rFonts w:ascii="仿宋" w:eastAsia="仿宋" w:hAnsi="仿宋" w:hint="eastAsia"/>
          <w:sz w:val="24"/>
          <w:szCs w:val="24"/>
        </w:rPr>
        <w:t>。</w:t>
      </w:r>
      <w:r w:rsidR="00E81526">
        <w:rPr>
          <w:rFonts w:ascii="仿宋" w:eastAsia="仿宋" w:hAnsi="仿宋" w:hint="eastAsia"/>
          <w:sz w:val="24"/>
          <w:szCs w:val="24"/>
        </w:rPr>
        <w:t>若经甲方验收不合格，立即解除服务合同。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如有不明，可联系</w:t>
      </w:r>
      <w:r w:rsidR="00F71E84">
        <w:rPr>
          <w:rFonts w:ascii="仿宋" w:eastAsia="仿宋" w:hAnsi="仿宋" w:hint="eastAsia"/>
          <w:sz w:val="24"/>
          <w:szCs w:val="24"/>
        </w:rPr>
        <w:t>采购</w:t>
      </w:r>
      <w:r>
        <w:rPr>
          <w:rFonts w:ascii="仿宋" w:eastAsia="仿宋" w:hAnsi="仿宋" w:hint="eastAsia"/>
          <w:sz w:val="24"/>
          <w:szCs w:val="24"/>
        </w:rPr>
        <w:t>方，</w:t>
      </w:r>
      <w:r w:rsidRPr="00917B2A">
        <w:rPr>
          <w:rFonts w:ascii="仿宋" w:eastAsia="仿宋" w:hAnsi="仿宋" w:hint="eastAsia"/>
          <w:sz w:val="24"/>
          <w:szCs w:val="24"/>
        </w:rPr>
        <w:t>联系电话：0571-87119539</w:t>
      </w:r>
      <w:r>
        <w:rPr>
          <w:rFonts w:ascii="仿宋" w:eastAsia="仿宋" w:hAnsi="仿宋" w:hint="eastAsia"/>
          <w:sz w:val="24"/>
          <w:szCs w:val="24"/>
        </w:rPr>
        <w:t>（诸女士）</w:t>
      </w:r>
    </w:p>
    <w:p w:rsidR="00245350" w:rsidRDefault="00245350" w:rsidP="000B6BC8">
      <w:pPr>
        <w:spacing w:line="360" w:lineRule="auto"/>
        <w:ind w:firstLineChars="50" w:firstLine="1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中国杭州低碳科技馆</w:t>
      </w:r>
    </w:p>
    <w:p w:rsidR="009654F3" w:rsidRDefault="009654F3" w:rsidP="000B6BC8">
      <w:pPr>
        <w:spacing w:line="360" w:lineRule="auto"/>
        <w:ind w:firstLineChars="50" w:firstLine="1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2019年</w:t>
      </w:r>
      <w:r w:rsidR="000A45A7"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月</w:t>
      </w:r>
      <w:r w:rsidR="00F71E84">
        <w:rPr>
          <w:rFonts w:ascii="仿宋" w:eastAsia="仿宋" w:hAnsi="仿宋" w:hint="eastAsia"/>
          <w:sz w:val="24"/>
          <w:szCs w:val="24"/>
        </w:rPr>
        <w:t>14</w:t>
      </w:r>
      <w:r>
        <w:rPr>
          <w:rFonts w:ascii="仿宋" w:eastAsia="仿宋" w:hAnsi="仿宋" w:hint="eastAsia"/>
          <w:sz w:val="24"/>
          <w:szCs w:val="24"/>
        </w:rPr>
        <w:t>日</w:t>
      </w:r>
    </w:p>
    <w:p w:rsidR="00712535" w:rsidRDefault="00712535">
      <w:pPr>
        <w:widowControl/>
        <w:jc w:val="left"/>
      </w:pPr>
      <w:r>
        <w:br w:type="page"/>
      </w:r>
    </w:p>
    <w:p w:rsidR="00712535" w:rsidRPr="00917B2A" w:rsidRDefault="00712535" w:rsidP="00712535">
      <w:pPr>
        <w:pStyle w:val="a5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 w:rsidRPr="00917B2A">
        <w:rPr>
          <w:rFonts w:ascii="仿宋" w:eastAsia="仿宋" w:hAnsi="仿宋" w:hint="eastAsia"/>
          <w:b/>
          <w:sz w:val="24"/>
          <w:szCs w:val="24"/>
        </w:rPr>
        <w:lastRenderedPageBreak/>
        <w:t>附件1、</w:t>
      </w:r>
    </w:p>
    <w:p w:rsidR="00712535" w:rsidRDefault="00D724CA" w:rsidP="0091162E">
      <w:pPr>
        <w:pStyle w:val="a7"/>
        <w:spacing w:line="240" w:lineRule="atLeast"/>
        <w:ind w:left="0" w:right="-607" w:firstLine="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比价</w:t>
      </w:r>
      <w:r w:rsidR="00712535">
        <w:rPr>
          <w:rFonts w:ascii="仿宋" w:eastAsia="仿宋" w:hAnsi="仿宋" w:hint="eastAsia"/>
          <w:b/>
          <w:sz w:val="24"/>
          <w:szCs w:val="24"/>
        </w:rPr>
        <w:t>响应报价表</w:t>
      </w:r>
    </w:p>
    <w:tbl>
      <w:tblPr>
        <w:tblStyle w:val="a6"/>
        <w:tblW w:w="8635" w:type="dxa"/>
        <w:tblLook w:val="04A0"/>
      </w:tblPr>
      <w:tblGrid>
        <w:gridCol w:w="737"/>
        <w:gridCol w:w="6288"/>
        <w:gridCol w:w="1610"/>
      </w:tblGrid>
      <w:tr w:rsidR="00712535" w:rsidTr="00712535">
        <w:tc>
          <w:tcPr>
            <w:tcW w:w="737" w:type="dxa"/>
          </w:tcPr>
          <w:p w:rsidR="00712535" w:rsidRPr="005967CE" w:rsidRDefault="00712535" w:rsidP="008C0E5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967CE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288" w:type="dxa"/>
          </w:tcPr>
          <w:p w:rsidR="00712535" w:rsidRPr="005967CE" w:rsidRDefault="00712535" w:rsidP="008C0E5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610" w:type="dxa"/>
          </w:tcPr>
          <w:p w:rsidR="00712535" w:rsidRDefault="00D975E6" w:rsidP="008C0E5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金额</w:t>
            </w:r>
          </w:p>
        </w:tc>
      </w:tr>
      <w:tr w:rsidR="00712535" w:rsidTr="00712535">
        <w:tc>
          <w:tcPr>
            <w:tcW w:w="737" w:type="dxa"/>
          </w:tcPr>
          <w:p w:rsidR="00712535" w:rsidRDefault="00712535" w:rsidP="008C0E5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288" w:type="dxa"/>
          </w:tcPr>
          <w:p w:rsidR="00712535" w:rsidRDefault="00712535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967CE">
              <w:rPr>
                <w:rFonts w:ascii="仿宋" w:eastAsia="仿宋" w:hAnsi="仿宋" w:hint="eastAsia"/>
                <w:sz w:val="24"/>
                <w:szCs w:val="24"/>
              </w:rPr>
              <w:t>全球变暖展厅WATCHOUT大型3D</w:t>
            </w:r>
            <w:proofErr w:type="gramStart"/>
            <w:r w:rsidRPr="005967CE">
              <w:rPr>
                <w:rFonts w:ascii="仿宋" w:eastAsia="仿宋" w:hAnsi="仿宋" w:hint="eastAsia"/>
                <w:sz w:val="24"/>
                <w:szCs w:val="24"/>
              </w:rPr>
              <w:t>弧幕投影</w:t>
            </w:r>
            <w:proofErr w:type="gramEnd"/>
            <w:r w:rsidRPr="005967CE">
              <w:rPr>
                <w:rFonts w:ascii="仿宋" w:eastAsia="仿宋" w:hAnsi="仿宋" w:hint="eastAsia"/>
                <w:sz w:val="24"/>
                <w:szCs w:val="24"/>
              </w:rPr>
              <w:t>系统拼接融合调试</w:t>
            </w:r>
          </w:p>
        </w:tc>
        <w:tc>
          <w:tcPr>
            <w:tcW w:w="1610" w:type="dxa"/>
          </w:tcPr>
          <w:p w:rsidR="00712535" w:rsidRPr="005967CE" w:rsidRDefault="00712535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2535" w:rsidTr="00712535">
        <w:tc>
          <w:tcPr>
            <w:tcW w:w="737" w:type="dxa"/>
          </w:tcPr>
          <w:p w:rsidR="00712535" w:rsidRDefault="00712535" w:rsidP="008C0E5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288" w:type="dxa"/>
          </w:tcPr>
          <w:p w:rsidR="00712535" w:rsidRDefault="00712535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967CE">
              <w:rPr>
                <w:rFonts w:ascii="仿宋" w:eastAsia="仿宋" w:hAnsi="仿宋" w:hint="eastAsia"/>
                <w:sz w:val="24"/>
                <w:szCs w:val="24"/>
              </w:rPr>
              <w:t>协助3D投影机组的定期维护、灯泡更换</w:t>
            </w:r>
          </w:p>
        </w:tc>
        <w:tc>
          <w:tcPr>
            <w:tcW w:w="1610" w:type="dxa"/>
          </w:tcPr>
          <w:p w:rsidR="00712535" w:rsidRPr="005967CE" w:rsidRDefault="00712535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2535" w:rsidTr="00712535">
        <w:tc>
          <w:tcPr>
            <w:tcW w:w="737" w:type="dxa"/>
          </w:tcPr>
          <w:p w:rsidR="00712535" w:rsidRDefault="00712535" w:rsidP="008C0E5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288" w:type="dxa"/>
          </w:tcPr>
          <w:p w:rsidR="00712535" w:rsidRDefault="00712535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967CE">
              <w:rPr>
                <w:rFonts w:ascii="仿宋" w:eastAsia="仿宋" w:hAnsi="仿宋" w:hint="eastAsia"/>
                <w:sz w:val="24"/>
                <w:szCs w:val="24"/>
              </w:rPr>
              <w:t>全球变暖展厅WLAN的网络管理</w:t>
            </w:r>
          </w:p>
        </w:tc>
        <w:tc>
          <w:tcPr>
            <w:tcW w:w="1610" w:type="dxa"/>
          </w:tcPr>
          <w:p w:rsidR="00712535" w:rsidRPr="005967CE" w:rsidRDefault="00712535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2535" w:rsidTr="00712535">
        <w:tc>
          <w:tcPr>
            <w:tcW w:w="737" w:type="dxa"/>
          </w:tcPr>
          <w:p w:rsidR="00712535" w:rsidRDefault="00712535" w:rsidP="008C0E5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288" w:type="dxa"/>
          </w:tcPr>
          <w:p w:rsidR="00712535" w:rsidRDefault="00712535" w:rsidP="00C75E6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36F49">
              <w:rPr>
                <w:rFonts w:ascii="仿宋" w:eastAsia="仿宋" w:hAnsi="仿宋" w:hint="eastAsia"/>
                <w:sz w:val="24"/>
                <w:szCs w:val="24"/>
              </w:rPr>
              <w:t>视频、音频服务器系统的定期（一年</w:t>
            </w:r>
            <w:r w:rsidR="00C75E69">
              <w:rPr>
                <w:rFonts w:ascii="仿宋" w:eastAsia="仿宋" w:hAnsi="仿宋" w:hint="eastAsia"/>
                <w:sz w:val="24"/>
                <w:szCs w:val="24"/>
              </w:rPr>
              <w:t>六</w:t>
            </w:r>
            <w:r w:rsidRPr="00C36F49">
              <w:rPr>
                <w:rFonts w:ascii="仿宋" w:eastAsia="仿宋" w:hAnsi="仿宋" w:hint="eastAsia"/>
                <w:sz w:val="24"/>
                <w:szCs w:val="24"/>
              </w:rPr>
              <w:t>次）维护（机箱除尘、操作系统清理、杀毒等）</w:t>
            </w:r>
          </w:p>
        </w:tc>
        <w:tc>
          <w:tcPr>
            <w:tcW w:w="1610" w:type="dxa"/>
          </w:tcPr>
          <w:p w:rsidR="00712535" w:rsidRPr="00C36F49" w:rsidRDefault="00712535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2535" w:rsidTr="00712535">
        <w:tc>
          <w:tcPr>
            <w:tcW w:w="737" w:type="dxa"/>
          </w:tcPr>
          <w:p w:rsidR="00712535" w:rsidRDefault="00712535" w:rsidP="008C0E5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288" w:type="dxa"/>
          </w:tcPr>
          <w:p w:rsidR="00712535" w:rsidRDefault="00712535" w:rsidP="00C75E6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C36F49">
              <w:rPr>
                <w:rFonts w:ascii="仿宋" w:eastAsia="仿宋" w:hAnsi="仿宋" w:hint="eastAsia"/>
                <w:sz w:val="24"/>
                <w:szCs w:val="24"/>
              </w:rPr>
              <w:t>Medialon</w:t>
            </w:r>
            <w:proofErr w:type="spellEnd"/>
            <w:r w:rsidRPr="00C36F49">
              <w:rPr>
                <w:rFonts w:ascii="仿宋" w:eastAsia="仿宋" w:hAnsi="仿宋" w:hint="eastAsia"/>
                <w:sz w:val="24"/>
                <w:szCs w:val="24"/>
              </w:rPr>
              <w:t>播放控制系统的定期（一年</w:t>
            </w:r>
            <w:r w:rsidR="00C75E69">
              <w:rPr>
                <w:rFonts w:ascii="仿宋" w:eastAsia="仿宋" w:hAnsi="仿宋" w:hint="eastAsia"/>
                <w:sz w:val="24"/>
                <w:szCs w:val="24"/>
              </w:rPr>
              <w:t>六</w:t>
            </w:r>
            <w:r w:rsidRPr="00C36F49">
              <w:rPr>
                <w:rFonts w:ascii="仿宋" w:eastAsia="仿宋" w:hAnsi="仿宋" w:hint="eastAsia"/>
                <w:sz w:val="24"/>
                <w:szCs w:val="24"/>
              </w:rPr>
              <w:t>次）维护</w:t>
            </w:r>
          </w:p>
        </w:tc>
        <w:tc>
          <w:tcPr>
            <w:tcW w:w="1610" w:type="dxa"/>
          </w:tcPr>
          <w:p w:rsidR="00712535" w:rsidRPr="00C36F49" w:rsidRDefault="00712535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2535" w:rsidTr="00712535">
        <w:tc>
          <w:tcPr>
            <w:tcW w:w="737" w:type="dxa"/>
          </w:tcPr>
          <w:p w:rsidR="00712535" w:rsidRDefault="00712535" w:rsidP="008C0E5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6288" w:type="dxa"/>
          </w:tcPr>
          <w:p w:rsidR="00712535" w:rsidRDefault="00712535" w:rsidP="00C75E6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36F49">
              <w:rPr>
                <w:rFonts w:ascii="仿宋" w:eastAsia="仿宋" w:hAnsi="仿宋" w:hint="eastAsia"/>
                <w:sz w:val="24"/>
                <w:szCs w:val="24"/>
              </w:rPr>
              <w:t>定期（一年</w:t>
            </w:r>
            <w:r w:rsidR="00C75E69">
              <w:rPr>
                <w:rFonts w:ascii="仿宋" w:eastAsia="仿宋" w:hAnsi="仿宋" w:hint="eastAsia"/>
                <w:sz w:val="24"/>
                <w:szCs w:val="24"/>
              </w:rPr>
              <w:t>六</w:t>
            </w:r>
            <w:r w:rsidRPr="00C36F49">
              <w:rPr>
                <w:rFonts w:ascii="仿宋" w:eastAsia="仿宋" w:hAnsi="仿宋" w:hint="eastAsia"/>
                <w:sz w:val="24"/>
                <w:szCs w:val="24"/>
              </w:rPr>
              <w:t>次）检查主供电变压器、线路，巡视轨道车供电轨道运行状况</w:t>
            </w:r>
          </w:p>
        </w:tc>
        <w:tc>
          <w:tcPr>
            <w:tcW w:w="1610" w:type="dxa"/>
          </w:tcPr>
          <w:p w:rsidR="00712535" w:rsidRPr="00C36F49" w:rsidRDefault="00712535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2535" w:rsidTr="00712535">
        <w:tc>
          <w:tcPr>
            <w:tcW w:w="737" w:type="dxa"/>
          </w:tcPr>
          <w:p w:rsidR="00712535" w:rsidRDefault="00712535" w:rsidP="008C0E5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6288" w:type="dxa"/>
          </w:tcPr>
          <w:p w:rsidR="00712535" w:rsidRDefault="00712535" w:rsidP="00C75E6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36F49">
              <w:rPr>
                <w:rFonts w:ascii="仿宋" w:eastAsia="仿宋" w:hAnsi="仿宋" w:hint="eastAsia"/>
                <w:sz w:val="24"/>
                <w:szCs w:val="24"/>
              </w:rPr>
              <w:t>定期（一年</w:t>
            </w:r>
            <w:r w:rsidR="00C75E69">
              <w:rPr>
                <w:rFonts w:ascii="仿宋" w:eastAsia="仿宋" w:hAnsi="仿宋" w:hint="eastAsia"/>
                <w:sz w:val="24"/>
                <w:szCs w:val="24"/>
              </w:rPr>
              <w:t>六</w:t>
            </w:r>
            <w:r w:rsidRPr="00C36F49">
              <w:rPr>
                <w:rFonts w:ascii="仿宋" w:eastAsia="仿宋" w:hAnsi="仿宋" w:hint="eastAsia"/>
                <w:sz w:val="24"/>
                <w:szCs w:val="24"/>
              </w:rPr>
              <w:t>次）检查车辆外观装饰、机械构造、电气设备及传感系统是否正常，发现问题及时处置</w:t>
            </w:r>
          </w:p>
        </w:tc>
        <w:tc>
          <w:tcPr>
            <w:tcW w:w="1610" w:type="dxa"/>
          </w:tcPr>
          <w:p w:rsidR="00712535" w:rsidRPr="00C36F49" w:rsidRDefault="00712535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2535" w:rsidTr="00712535">
        <w:tc>
          <w:tcPr>
            <w:tcW w:w="737" w:type="dxa"/>
          </w:tcPr>
          <w:p w:rsidR="00712535" w:rsidRDefault="00712535" w:rsidP="008C0E5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6288" w:type="dxa"/>
          </w:tcPr>
          <w:p w:rsidR="00712535" w:rsidRPr="005967CE" w:rsidRDefault="00712535" w:rsidP="00C75E6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36F49">
              <w:rPr>
                <w:rFonts w:ascii="仿宋" w:eastAsia="仿宋" w:hAnsi="仿宋" w:hint="eastAsia"/>
                <w:sz w:val="24"/>
                <w:szCs w:val="24"/>
              </w:rPr>
              <w:t>轨道车控制系统各PLC主站、从站系统定期（一年</w:t>
            </w:r>
            <w:r w:rsidR="00C75E69">
              <w:rPr>
                <w:rFonts w:ascii="仿宋" w:eastAsia="仿宋" w:hAnsi="仿宋" w:hint="eastAsia"/>
                <w:sz w:val="24"/>
                <w:szCs w:val="24"/>
              </w:rPr>
              <w:t>六</w:t>
            </w:r>
            <w:r w:rsidRPr="00C36F49">
              <w:rPr>
                <w:rFonts w:ascii="仿宋" w:eastAsia="仿宋" w:hAnsi="仿宋" w:hint="eastAsia"/>
                <w:sz w:val="24"/>
                <w:szCs w:val="24"/>
              </w:rPr>
              <w:t>次）维护</w:t>
            </w:r>
          </w:p>
        </w:tc>
        <w:tc>
          <w:tcPr>
            <w:tcW w:w="1610" w:type="dxa"/>
          </w:tcPr>
          <w:p w:rsidR="00712535" w:rsidRPr="00C36F49" w:rsidRDefault="00712535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2535" w:rsidTr="00712535">
        <w:tc>
          <w:tcPr>
            <w:tcW w:w="737" w:type="dxa"/>
          </w:tcPr>
          <w:p w:rsidR="00712535" w:rsidRDefault="00712535" w:rsidP="008C0E5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6288" w:type="dxa"/>
          </w:tcPr>
          <w:p w:rsidR="00712535" w:rsidRPr="005967CE" w:rsidRDefault="00712535" w:rsidP="00C75E6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36F49">
              <w:rPr>
                <w:rFonts w:ascii="仿宋" w:eastAsia="仿宋" w:hAnsi="仿宋" w:hint="eastAsia"/>
                <w:sz w:val="24"/>
                <w:szCs w:val="24"/>
              </w:rPr>
              <w:t>定期（一年</w:t>
            </w:r>
            <w:r w:rsidR="00C75E69">
              <w:rPr>
                <w:rFonts w:ascii="仿宋" w:eastAsia="仿宋" w:hAnsi="仿宋" w:hint="eastAsia"/>
                <w:sz w:val="24"/>
                <w:szCs w:val="24"/>
              </w:rPr>
              <w:t>六</w:t>
            </w:r>
            <w:r w:rsidRPr="00C36F49">
              <w:rPr>
                <w:rFonts w:ascii="仿宋" w:eastAsia="仿宋" w:hAnsi="仿宋" w:hint="eastAsia"/>
                <w:sz w:val="24"/>
                <w:szCs w:val="24"/>
              </w:rPr>
              <w:t>次）对车辆进行大保养；（包含：车内齿轮、轴承等传动机构润滑养护，核心变速箱深度拆解保养，易磨损</w:t>
            </w:r>
            <w:proofErr w:type="gramStart"/>
            <w:r w:rsidRPr="00C36F49">
              <w:rPr>
                <w:rFonts w:ascii="仿宋" w:eastAsia="仿宋" w:hAnsi="仿宋" w:hint="eastAsia"/>
                <w:sz w:val="24"/>
                <w:szCs w:val="24"/>
              </w:rPr>
              <w:t>件检查</w:t>
            </w:r>
            <w:proofErr w:type="gramEnd"/>
            <w:r w:rsidRPr="00C36F49">
              <w:rPr>
                <w:rFonts w:ascii="仿宋" w:eastAsia="仿宋" w:hAnsi="仿宋" w:hint="eastAsia"/>
                <w:sz w:val="24"/>
                <w:szCs w:val="24"/>
              </w:rPr>
              <w:t>更换等）</w:t>
            </w:r>
          </w:p>
        </w:tc>
        <w:tc>
          <w:tcPr>
            <w:tcW w:w="1610" w:type="dxa"/>
          </w:tcPr>
          <w:p w:rsidR="00712535" w:rsidRPr="00C36F49" w:rsidRDefault="00712535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2535" w:rsidTr="00712535">
        <w:tc>
          <w:tcPr>
            <w:tcW w:w="737" w:type="dxa"/>
          </w:tcPr>
          <w:p w:rsidR="00712535" w:rsidRDefault="00712535" w:rsidP="008C0E5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6288" w:type="dxa"/>
          </w:tcPr>
          <w:p w:rsidR="00712535" w:rsidRPr="005967CE" w:rsidRDefault="00712535" w:rsidP="00C75E6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36F49">
              <w:rPr>
                <w:rFonts w:ascii="仿宋" w:eastAsia="仿宋" w:hAnsi="仿宋" w:hint="eastAsia"/>
                <w:sz w:val="24"/>
                <w:szCs w:val="24"/>
              </w:rPr>
              <w:t>电机定期（一年</w:t>
            </w:r>
            <w:r w:rsidR="00C75E69">
              <w:rPr>
                <w:rFonts w:ascii="仿宋" w:eastAsia="仿宋" w:hAnsi="仿宋" w:hint="eastAsia"/>
                <w:sz w:val="24"/>
                <w:szCs w:val="24"/>
              </w:rPr>
              <w:t>六</w:t>
            </w:r>
            <w:r w:rsidRPr="00C36F49">
              <w:rPr>
                <w:rFonts w:ascii="仿宋" w:eastAsia="仿宋" w:hAnsi="仿宋" w:hint="eastAsia"/>
                <w:sz w:val="24"/>
                <w:szCs w:val="24"/>
              </w:rPr>
              <w:t>次）测试性能、维护保养，及时更换性能不达标的电机</w:t>
            </w:r>
          </w:p>
        </w:tc>
        <w:tc>
          <w:tcPr>
            <w:tcW w:w="1610" w:type="dxa"/>
          </w:tcPr>
          <w:p w:rsidR="00712535" w:rsidRPr="00C36F49" w:rsidRDefault="00712535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6BD7" w:rsidTr="00283003">
        <w:tc>
          <w:tcPr>
            <w:tcW w:w="737" w:type="dxa"/>
            <w:vAlign w:val="center"/>
          </w:tcPr>
          <w:p w:rsidR="006F6BD7" w:rsidRPr="006F6BD7" w:rsidRDefault="006F6BD7" w:rsidP="008C0E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F6B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88" w:type="dxa"/>
            <w:vAlign w:val="center"/>
          </w:tcPr>
          <w:p w:rsidR="006F6BD7" w:rsidRPr="006F6BD7" w:rsidRDefault="006F6BD7" w:rsidP="008C0E5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F6B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全球变暖主控机维护、系统更新（一年二次）</w:t>
            </w:r>
          </w:p>
        </w:tc>
        <w:tc>
          <w:tcPr>
            <w:tcW w:w="1610" w:type="dxa"/>
          </w:tcPr>
          <w:p w:rsidR="006F6BD7" w:rsidRPr="00C36F49" w:rsidRDefault="006F6BD7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6BD7" w:rsidTr="00283003">
        <w:tc>
          <w:tcPr>
            <w:tcW w:w="737" w:type="dxa"/>
            <w:vAlign w:val="center"/>
          </w:tcPr>
          <w:p w:rsidR="006F6BD7" w:rsidRPr="006F6BD7" w:rsidRDefault="006F6BD7" w:rsidP="008C0E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F6B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88" w:type="dxa"/>
            <w:vAlign w:val="center"/>
          </w:tcPr>
          <w:p w:rsidR="006F6BD7" w:rsidRPr="006F6BD7" w:rsidRDefault="006F6BD7" w:rsidP="008C0E5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F6B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全球变暖展厅的7*24小时远程技术支持</w:t>
            </w:r>
          </w:p>
        </w:tc>
        <w:tc>
          <w:tcPr>
            <w:tcW w:w="1610" w:type="dxa"/>
          </w:tcPr>
          <w:p w:rsidR="006F6BD7" w:rsidRPr="00C36F49" w:rsidRDefault="006F6BD7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6BD7" w:rsidTr="00283003">
        <w:tc>
          <w:tcPr>
            <w:tcW w:w="737" w:type="dxa"/>
            <w:vAlign w:val="center"/>
          </w:tcPr>
          <w:p w:rsidR="006F6BD7" w:rsidRPr="006F6BD7" w:rsidRDefault="006F6BD7" w:rsidP="008C0E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F6B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88" w:type="dxa"/>
            <w:vAlign w:val="center"/>
          </w:tcPr>
          <w:p w:rsidR="006F6BD7" w:rsidRPr="006F6BD7" w:rsidRDefault="006F6BD7" w:rsidP="008C0E5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F6B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全球变暖展厅紧急维护（1小时内技术人员到馆）</w:t>
            </w:r>
          </w:p>
        </w:tc>
        <w:tc>
          <w:tcPr>
            <w:tcW w:w="1610" w:type="dxa"/>
          </w:tcPr>
          <w:p w:rsidR="006F6BD7" w:rsidRPr="00C36F49" w:rsidRDefault="006F6BD7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6BD7" w:rsidTr="00283003">
        <w:tc>
          <w:tcPr>
            <w:tcW w:w="737" w:type="dxa"/>
            <w:vAlign w:val="center"/>
          </w:tcPr>
          <w:p w:rsidR="006F6BD7" w:rsidRPr="006F6BD7" w:rsidRDefault="006F6BD7" w:rsidP="008C0E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F6B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288" w:type="dxa"/>
            <w:vAlign w:val="center"/>
          </w:tcPr>
          <w:p w:rsidR="006F6BD7" w:rsidRPr="006F6BD7" w:rsidRDefault="006F6BD7" w:rsidP="008C0E5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F6B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全球变暖大屏拼接软件WATCHOUT加密狗更新维护工作</w:t>
            </w:r>
          </w:p>
        </w:tc>
        <w:tc>
          <w:tcPr>
            <w:tcW w:w="1610" w:type="dxa"/>
          </w:tcPr>
          <w:p w:rsidR="006F6BD7" w:rsidRDefault="006F6BD7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75E6" w:rsidTr="00D975E6">
        <w:tc>
          <w:tcPr>
            <w:tcW w:w="7025" w:type="dxa"/>
            <w:gridSpan w:val="2"/>
            <w:vAlign w:val="center"/>
          </w:tcPr>
          <w:p w:rsidR="00D975E6" w:rsidRDefault="00D975E6" w:rsidP="00D975E6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610" w:type="dxa"/>
          </w:tcPr>
          <w:p w:rsidR="00D975E6" w:rsidRDefault="00D975E6" w:rsidP="008C0E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2063A" w:rsidRPr="00712535" w:rsidRDefault="0062063A"/>
    <w:sectPr w:rsidR="0062063A" w:rsidRPr="00712535" w:rsidSect="0028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68" w:rsidRDefault="00EF3968" w:rsidP="00245350">
      <w:r>
        <w:separator/>
      </w:r>
    </w:p>
  </w:endnote>
  <w:endnote w:type="continuationSeparator" w:id="0">
    <w:p w:rsidR="00EF3968" w:rsidRDefault="00EF3968" w:rsidP="0024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68" w:rsidRDefault="00EF3968" w:rsidP="00245350">
      <w:r>
        <w:separator/>
      </w:r>
    </w:p>
  </w:footnote>
  <w:footnote w:type="continuationSeparator" w:id="0">
    <w:p w:rsidR="00EF3968" w:rsidRDefault="00EF3968" w:rsidP="0024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35"/>
    <w:multiLevelType w:val="hybridMultilevel"/>
    <w:tmpl w:val="AB86C6AC"/>
    <w:lvl w:ilvl="0" w:tplc="5A500A9E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992FCA"/>
    <w:multiLevelType w:val="hybridMultilevel"/>
    <w:tmpl w:val="AE00A7B2"/>
    <w:lvl w:ilvl="0" w:tplc="2920F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516C76"/>
    <w:multiLevelType w:val="hybridMultilevel"/>
    <w:tmpl w:val="C67E778C"/>
    <w:lvl w:ilvl="0" w:tplc="4E1633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21529C"/>
    <w:multiLevelType w:val="hybridMultilevel"/>
    <w:tmpl w:val="F36AB1EE"/>
    <w:lvl w:ilvl="0" w:tplc="A48862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F42D8A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350"/>
    <w:rsid w:val="00042F5A"/>
    <w:rsid w:val="000903D8"/>
    <w:rsid w:val="000A45A7"/>
    <w:rsid w:val="000B1168"/>
    <w:rsid w:val="000B3F02"/>
    <w:rsid w:val="000B6BC8"/>
    <w:rsid w:val="000B7B56"/>
    <w:rsid w:val="000D0AE7"/>
    <w:rsid w:val="00101F5C"/>
    <w:rsid w:val="00161EF8"/>
    <w:rsid w:val="001933AF"/>
    <w:rsid w:val="001978A2"/>
    <w:rsid w:val="001B15FE"/>
    <w:rsid w:val="001E7393"/>
    <w:rsid w:val="001F38A3"/>
    <w:rsid w:val="00210A36"/>
    <w:rsid w:val="002411EB"/>
    <w:rsid w:val="00245350"/>
    <w:rsid w:val="002C7BD4"/>
    <w:rsid w:val="002D4716"/>
    <w:rsid w:val="002F72E9"/>
    <w:rsid w:val="00305B75"/>
    <w:rsid w:val="003071CF"/>
    <w:rsid w:val="00377605"/>
    <w:rsid w:val="004C1473"/>
    <w:rsid w:val="00522AD8"/>
    <w:rsid w:val="0054342D"/>
    <w:rsid w:val="0055246E"/>
    <w:rsid w:val="00586E9E"/>
    <w:rsid w:val="00596EBC"/>
    <w:rsid w:val="005C340A"/>
    <w:rsid w:val="005D60EE"/>
    <w:rsid w:val="00611EDF"/>
    <w:rsid w:val="0062063A"/>
    <w:rsid w:val="006370DF"/>
    <w:rsid w:val="00692AF8"/>
    <w:rsid w:val="006E1A62"/>
    <w:rsid w:val="006E2DA0"/>
    <w:rsid w:val="006F6BD7"/>
    <w:rsid w:val="00712535"/>
    <w:rsid w:val="00723032"/>
    <w:rsid w:val="007535AA"/>
    <w:rsid w:val="00806320"/>
    <w:rsid w:val="0082148A"/>
    <w:rsid w:val="00826C6C"/>
    <w:rsid w:val="00853685"/>
    <w:rsid w:val="008D3C4D"/>
    <w:rsid w:val="0091162E"/>
    <w:rsid w:val="009430DD"/>
    <w:rsid w:val="009654F3"/>
    <w:rsid w:val="009B4297"/>
    <w:rsid w:val="009C115F"/>
    <w:rsid w:val="009E3ADE"/>
    <w:rsid w:val="00B10D7B"/>
    <w:rsid w:val="00B129C4"/>
    <w:rsid w:val="00B7294E"/>
    <w:rsid w:val="00BA7DA6"/>
    <w:rsid w:val="00C75E69"/>
    <w:rsid w:val="00C84C23"/>
    <w:rsid w:val="00C8640B"/>
    <w:rsid w:val="00CA5444"/>
    <w:rsid w:val="00CC5B53"/>
    <w:rsid w:val="00CF7F4E"/>
    <w:rsid w:val="00D0066D"/>
    <w:rsid w:val="00D724CA"/>
    <w:rsid w:val="00D819BB"/>
    <w:rsid w:val="00D975E6"/>
    <w:rsid w:val="00DA061D"/>
    <w:rsid w:val="00E05D6B"/>
    <w:rsid w:val="00E81526"/>
    <w:rsid w:val="00E97D65"/>
    <w:rsid w:val="00EA1DB4"/>
    <w:rsid w:val="00ED27BD"/>
    <w:rsid w:val="00EF3968"/>
    <w:rsid w:val="00F71E84"/>
    <w:rsid w:val="00F929E3"/>
    <w:rsid w:val="00FE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3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350"/>
    <w:rPr>
      <w:sz w:val="18"/>
      <w:szCs w:val="18"/>
    </w:rPr>
  </w:style>
  <w:style w:type="paragraph" w:styleId="a5">
    <w:name w:val="List Paragraph"/>
    <w:basedOn w:val="a"/>
    <w:uiPriority w:val="34"/>
    <w:qFormat/>
    <w:rsid w:val="00245350"/>
    <w:pPr>
      <w:ind w:firstLineChars="200" w:firstLine="420"/>
    </w:pPr>
  </w:style>
  <w:style w:type="table" w:styleId="a6">
    <w:name w:val="Table Grid"/>
    <w:basedOn w:val="a1"/>
    <w:rsid w:val="0024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unhideWhenUsed/>
    <w:rsid w:val="000B6BC8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dell-user</cp:lastModifiedBy>
  <cp:revision>34</cp:revision>
  <cp:lastPrinted>2019-04-13T05:52:00Z</cp:lastPrinted>
  <dcterms:created xsi:type="dcterms:W3CDTF">2019-03-15T03:15:00Z</dcterms:created>
  <dcterms:modified xsi:type="dcterms:W3CDTF">2019-04-14T07:44:00Z</dcterms:modified>
</cp:coreProperties>
</file>